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8" w:rsidRDefault="001640D8">
      <w:bookmarkStart w:id="0" w:name="_GoBack"/>
      <w:bookmarkEnd w:id="0"/>
      <w:r>
        <w:t xml:space="preserve">Lena and </w:t>
      </w:r>
      <w:proofErr w:type="spellStart"/>
      <w:r>
        <w:t>Popa</w:t>
      </w:r>
      <w:proofErr w:type="spellEnd"/>
      <w:r>
        <w:t xml:space="preserve"> – </w:t>
      </w:r>
      <w:proofErr w:type="spellStart"/>
      <w:r>
        <w:t>Cerebrocerebellar</w:t>
      </w:r>
      <w:proofErr w:type="spellEnd"/>
      <w:r>
        <w:t xml:space="preserve"> Loops </w:t>
      </w:r>
      <w:proofErr w:type="gramStart"/>
      <w:r>
        <w:t>In</w:t>
      </w:r>
      <w:proofErr w:type="gramEnd"/>
      <w:r>
        <w:t xml:space="preserve"> The Rodent Brain. </w:t>
      </w:r>
      <w:proofErr w:type="gramStart"/>
      <w:r>
        <w:t xml:space="preserve">Chapter 6 of The Neuronal Codes of the Cerebellum edited by </w:t>
      </w:r>
      <w:proofErr w:type="spellStart"/>
      <w:r>
        <w:t>Detlef</w:t>
      </w:r>
      <w:proofErr w:type="spellEnd"/>
      <w:r>
        <w:t xml:space="preserve"> Heck.</w:t>
      </w:r>
      <w:proofErr w:type="gramEnd"/>
    </w:p>
    <w:p w:rsidR="001640D8" w:rsidRDefault="001640D8">
      <w:r w:rsidRPr="001640D8">
        <w:t>https://books.google.com/books?hl=en&amp;lr=&amp;id=x9XUBQAAQBAJ&amp;oi=fnd&amp;pg=PA135&amp;dq=lena+clement+NEURONAL+CODES+OF+THE+CEREBELLUM:+Cerebrocerebellar+Loops+in+the+Rodent+Brain&amp;ots=ZT2Ilwgr7X&amp;sig=4HMu7BD3wLIbcFh3fqEc2TjBdOg#v=onepage&amp;q&amp;f=false</w:t>
      </w:r>
      <w:hyperlink r:id="rId5" w:history="1">
        <w:r w:rsidRPr="002A2CE3">
          <w:rPr>
            <w:rStyle w:val="Hyperlink"/>
          </w:rPr>
          <w:t>https://www.ncbi.nlm.nih.gov/pubmed/6875930</w:t>
        </w:r>
      </w:hyperlink>
    </w:p>
    <w:p w:rsidR="001B7C0F" w:rsidRDefault="001640D8">
      <w:proofErr w:type="spellStart"/>
      <w:r>
        <w:t>Andersson</w:t>
      </w:r>
      <w:proofErr w:type="spellEnd"/>
      <w:r>
        <w:t xml:space="preserve"> and Nyquist (1983) – </w:t>
      </w:r>
      <w:proofErr w:type="spellStart"/>
      <w:r>
        <w:t>cerebro</w:t>
      </w:r>
      <w:proofErr w:type="spellEnd"/>
      <w:r>
        <w:t>-cerebellar climbing fiber paths</w:t>
      </w:r>
    </w:p>
    <w:p w:rsidR="001640D8" w:rsidRPr="001640D8" w:rsidRDefault="001640D8" w:rsidP="001640D8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6" w:tooltip="The Journal of physiology." w:history="1">
        <w:r w:rsidRPr="001640D8">
          <w:rPr>
            <w:rFonts w:ascii="Arial" w:eastAsia="Times New Roman" w:hAnsi="Arial" w:cs="Arial"/>
            <w:color w:val="660066"/>
            <w:sz w:val="20"/>
            <w:szCs w:val="20"/>
            <w:u w:val="single"/>
          </w:rPr>
          <w:t>J Physiol.</w:t>
        </w:r>
      </w:hyperlink>
      <w:r w:rsidRPr="001640D8">
        <w:rPr>
          <w:rFonts w:ascii="Arial" w:eastAsia="Times New Roman" w:hAnsi="Arial" w:cs="Arial"/>
          <w:color w:val="000000"/>
          <w:sz w:val="20"/>
          <w:szCs w:val="20"/>
        </w:rPr>
        <w:t> 1983 Apr</w:t>
      </w:r>
      <w:proofErr w:type="gramStart"/>
      <w:r w:rsidRPr="001640D8">
        <w:rPr>
          <w:rFonts w:ascii="Arial" w:eastAsia="Times New Roman" w:hAnsi="Arial" w:cs="Arial"/>
          <w:color w:val="000000"/>
          <w:sz w:val="20"/>
          <w:szCs w:val="20"/>
        </w:rPr>
        <w:t>;337:257</w:t>
      </w:r>
      <w:proofErr w:type="gramEnd"/>
      <w:r w:rsidRPr="001640D8">
        <w:rPr>
          <w:rFonts w:ascii="Arial" w:eastAsia="Times New Roman" w:hAnsi="Arial" w:cs="Arial"/>
          <w:color w:val="000000"/>
          <w:sz w:val="20"/>
          <w:szCs w:val="20"/>
        </w:rPr>
        <w:t>-85.</w:t>
      </w:r>
    </w:p>
    <w:p w:rsidR="001640D8" w:rsidRPr="001640D8" w:rsidRDefault="001640D8" w:rsidP="001640D8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proofErr w:type="gramStart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Origin and sagittal termination areas of </w:t>
      </w:r>
      <w:proofErr w:type="spellStart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cerebro</w:t>
      </w:r>
      <w:proofErr w:type="spellEnd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-cerebellar climbing </w:t>
      </w:r>
      <w:proofErr w:type="spellStart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fibre</w:t>
      </w:r>
      <w:proofErr w:type="spellEnd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 paths in the cat.</w:t>
      </w:r>
      <w:proofErr w:type="gramEnd"/>
    </w:p>
    <w:p w:rsidR="001640D8" w:rsidRPr="001640D8" w:rsidRDefault="001640D8" w:rsidP="00164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7" w:history="1">
        <w:proofErr w:type="spellStart"/>
        <w:r w:rsidRPr="001640D8">
          <w:rPr>
            <w:rFonts w:ascii="Arial" w:eastAsia="Times New Roman" w:hAnsi="Arial" w:cs="Arial"/>
            <w:color w:val="660066"/>
            <w:u w:val="single"/>
          </w:rPr>
          <w:t>Andersson</w:t>
        </w:r>
        <w:proofErr w:type="spellEnd"/>
        <w:r w:rsidRPr="001640D8">
          <w:rPr>
            <w:rFonts w:ascii="Arial" w:eastAsia="Times New Roman" w:hAnsi="Arial" w:cs="Arial"/>
            <w:color w:val="660066"/>
            <w:u w:val="single"/>
          </w:rPr>
          <w:t> G</w:t>
        </w:r>
      </w:hyperlink>
      <w:r w:rsidRPr="001640D8">
        <w:rPr>
          <w:rFonts w:ascii="Arial" w:eastAsia="Times New Roman" w:hAnsi="Arial" w:cs="Arial"/>
          <w:color w:val="000000"/>
        </w:rPr>
        <w:t>, </w:t>
      </w:r>
      <w:hyperlink r:id="rId8" w:history="1">
        <w:r w:rsidRPr="001640D8">
          <w:rPr>
            <w:rFonts w:ascii="Arial" w:eastAsia="Times New Roman" w:hAnsi="Arial" w:cs="Arial"/>
            <w:color w:val="660066"/>
            <w:u w:val="single"/>
          </w:rPr>
          <w:t>Nyquist J</w:t>
        </w:r>
      </w:hyperlink>
      <w:r w:rsidRPr="001640D8">
        <w:rPr>
          <w:rFonts w:ascii="Arial" w:eastAsia="Times New Roman" w:hAnsi="Arial" w:cs="Arial"/>
          <w:color w:val="000000"/>
        </w:rPr>
        <w:t>.</w:t>
      </w:r>
    </w:p>
    <w:p w:rsidR="001640D8" w:rsidRDefault="001640D8"/>
    <w:p w:rsidR="001640D8" w:rsidRDefault="001640D8">
      <w:r>
        <w:t>Apps – a one-map hypothesis of cerebellum</w:t>
      </w:r>
    </w:p>
    <w:p w:rsidR="001640D8" w:rsidRDefault="001640D8"/>
    <w:p w:rsidR="00081724" w:rsidRDefault="00081724" w:rsidP="00081724">
      <w:r>
        <w:t xml:space="preserve">Neurons in the ventral tegmentum have separate populations projecting to telencephalon and inferior olive, are </w:t>
      </w:r>
      <w:proofErr w:type="spellStart"/>
      <w:r>
        <w:t>histochemically</w:t>
      </w:r>
      <w:proofErr w:type="spellEnd"/>
      <w:r>
        <w:t xml:space="preserve"> different, and </w:t>
      </w:r>
      <w:r>
        <w:t xml:space="preserve">may receive direct visual input. </w:t>
      </w:r>
      <w:r>
        <w:t xml:space="preserve">James H. Fallon, Laurence C. </w:t>
      </w:r>
      <w:proofErr w:type="spellStart"/>
      <w:r>
        <w:t>Schmued</w:t>
      </w:r>
      <w:proofErr w:type="spellEnd"/>
      <w:r>
        <w:t>, Charles Wa</w:t>
      </w:r>
      <w:r>
        <w:t xml:space="preserve">ng, Ross Miller, Gerald </w:t>
      </w:r>
      <w:proofErr w:type="spellStart"/>
      <w:r>
        <w:t>Banales</w:t>
      </w:r>
      <w:proofErr w:type="spellEnd"/>
      <w:r>
        <w:t xml:space="preserve">. Brain Research </w:t>
      </w:r>
      <w:r>
        <w:t>Volume 321, Issue 2, 12 November 1984, Pages 332–336</w:t>
      </w:r>
    </w:p>
    <w:p w:rsidR="00081724" w:rsidRDefault="00081724" w:rsidP="00081724"/>
    <w:p w:rsidR="001640D8" w:rsidRDefault="001640D8" w:rsidP="00081724">
      <w:proofErr w:type="spellStart"/>
      <w:r>
        <w:t>Ackerley</w:t>
      </w:r>
      <w:proofErr w:type="spellEnd"/>
      <w:r>
        <w:t>/Apps</w:t>
      </w:r>
    </w:p>
    <w:p w:rsidR="001640D8" w:rsidRDefault="001640D8">
      <w:r>
        <w:t xml:space="preserve">A novel site of synaptic relay for climbing </w:t>
      </w:r>
      <w:proofErr w:type="spellStart"/>
      <w:r>
        <w:t>fibre</w:t>
      </w:r>
      <w:proofErr w:type="spellEnd"/>
      <w:r>
        <w:t xml:space="preserve"> pathways relaying signals from the motor cortex to </w:t>
      </w:r>
      <w:r w:rsidR="00081724">
        <w:t xml:space="preserve">the cerebellar cortical C1 zone. </w:t>
      </w:r>
      <w:r>
        <w:t xml:space="preserve">Rochelle </w:t>
      </w:r>
      <w:proofErr w:type="spellStart"/>
      <w:r>
        <w:t>Ackerley</w:t>
      </w:r>
      <w:proofErr w:type="gramStart"/>
      <w:r>
        <w:t>,</w:t>
      </w:r>
      <w:r>
        <w:t>Joanne</w:t>
      </w:r>
      <w:proofErr w:type="spellEnd"/>
      <w:proofErr w:type="gramEnd"/>
      <w:r>
        <w:t xml:space="preserve"> Pardoe,</w:t>
      </w:r>
      <w:r>
        <w:t xml:space="preserve"> </w:t>
      </w:r>
      <w:r>
        <w:t>Richard Apps</w:t>
      </w:r>
      <w:r w:rsidR="00081724">
        <w:t xml:space="preserve"> </w:t>
      </w:r>
      <w:r w:rsidRPr="001640D8">
        <w:t>http://onlinelibrary.wiley.com/doi/10.1113/jphysiol.2006.114215/abstract</w:t>
      </w:r>
    </w:p>
    <w:p w:rsidR="001640D8" w:rsidRDefault="001640D8"/>
    <w:p w:rsidR="001640D8" w:rsidRPr="001640D8" w:rsidRDefault="001640D8" w:rsidP="001640D8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</w:rPr>
      </w:pPr>
      <w:hyperlink r:id="rId9" w:tooltip="The Journal of neuroscience : the official journal of the Society for Neuroscience." w:history="1">
        <w:proofErr w:type="gramStart"/>
        <w:r w:rsidRPr="001640D8">
          <w:rPr>
            <w:rFonts w:ascii="Arial" w:eastAsia="Times New Roman" w:hAnsi="Arial" w:cs="Arial"/>
            <w:color w:val="660066"/>
            <w:sz w:val="20"/>
            <w:szCs w:val="20"/>
            <w:u w:val="single"/>
          </w:rPr>
          <w:t xml:space="preserve">J </w:t>
        </w:r>
        <w:proofErr w:type="spellStart"/>
        <w:r w:rsidRPr="001640D8">
          <w:rPr>
            <w:rFonts w:ascii="Arial" w:eastAsia="Times New Roman" w:hAnsi="Arial" w:cs="Arial"/>
            <w:color w:val="660066"/>
            <w:sz w:val="20"/>
            <w:szCs w:val="20"/>
            <w:u w:val="single"/>
          </w:rPr>
          <w:t>Neurosci</w:t>
        </w:r>
        <w:proofErr w:type="spellEnd"/>
        <w:r w:rsidRPr="001640D8">
          <w:rPr>
            <w:rFonts w:ascii="Arial" w:eastAsia="Times New Roman" w:hAnsi="Arial" w:cs="Arial"/>
            <w:color w:val="660066"/>
            <w:sz w:val="20"/>
            <w:szCs w:val="20"/>
            <w:u w:val="single"/>
          </w:rPr>
          <w:t>.</w:t>
        </w:r>
        <w:proofErr w:type="gramEnd"/>
      </w:hyperlink>
      <w:r w:rsidRPr="001640D8">
        <w:rPr>
          <w:rFonts w:ascii="Arial" w:eastAsia="Times New Roman" w:hAnsi="Arial" w:cs="Arial"/>
          <w:color w:val="000000"/>
          <w:sz w:val="20"/>
          <w:szCs w:val="20"/>
        </w:rPr>
        <w:t> 2004 Mar 17</w:t>
      </w:r>
      <w:proofErr w:type="gramStart"/>
      <w:r w:rsidRPr="001640D8">
        <w:rPr>
          <w:rFonts w:ascii="Arial" w:eastAsia="Times New Roman" w:hAnsi="Arial" w:cs="Arial"/>
          <w:color w:val="000000"/>
          <w:sz w:val="20"/>
          <w:szCs w:val="20"/>
        </w:rPr>
        <w:t>;24</w:t>
      </w:r>
      <w:proofErr w:type="gramEnd"/>
      <w:r w:rsidRPr="001640D8">
        <w:rPr>
          <w:rFonts w:ascii="Arial" w:eastAsia="Times New Roman" w:hAnsi="Arial" w:cs="Arial"/>
          <w:color w:val="000000"/>
          <w:sz w:val="20"/>
          <w:szCs w:val="20"/>
        </w:rPr>
        <w:t>(11):2656-66.</w:t>
      </w:r>
    </w:p>
    <w:p w:rsidR="001640D8" w:rsidRPr="001640D8" w:rsidRDefault="001640D8" w:rsidP="001640D8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proofErr w:type="gramStart"/>
      <w:r w:rsidRPr="001640D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Changes in excitability of ascending and descending inputs to cerebellar climbing fibers during locomotion.</w:t>
      </w:r>
      <w:proofErr w:type="gramEnd"/>
    </w:p>
    <w:p w:rsidR="001640D8" w:rsidRPr="001640D8" w:rsidRDefault="001640D8" w:rsidP="001640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hyperlink r:id="rId10" w:history="1">
        <w:r w:rsidRPr="001640D8">
          <w:rPr>
            <w:rFonts w:ascii="Arial" w:eastAsia="Times New Roman" w:hAnsi="Arial" w:cs="Arial"/>
            <w:color w:val="660066"/>
            <w:u w:val="single"/>
          </w:rPr>
          <w:t>Pardoe J</w:t>
        </w:r>
      </w:hyperlink>
      <w:r w:rsidRPr="001640D8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1</w:t>
      </w:r>
      <w:r w:rsidRPr="001640D8">
        <w:rPr>
          <w:rFonts w:ascii="Arial" w:eastAsia="Times New Roman" w:hAnsi="Arial" w:cs="Arial"/>
          <w:color w:val="000000"/>
        </w:rPr>
        <w:t>, </w:t>
      </w:r>
      <w:proofErr w:type="spellStart"/>
      <w:r w:rsidRPr="001640D8">
        <w:rPr>
          <w:rFonts w:ascii="Arial" w:eastAsia="Times New Roman" w:hAnsi="Arial" w:cs="Arial"/>
          <w:color w:val="000000"/>
        </w:rPr>
        <w:fldChar w:fldCharType="begin"/>
      </w:r>
      <w:r w:rsidRPr="001640D8">
        <w:rPr>
          <w:rFonts w:ascii="Arial" w:eastAsia="Times New Roman" w:hAnsi="Arial" w:cs="Arial"/>
          <w:color w:val="000000"/>
        </w:rPr>
        <w:instrText xml:space="preserve"> HYPERLINK "https://www.ncbi.nlm.nih.gov/pubmed/?term=Edgley%20SA%5BAuthor%5D&amp;cauthor=true&amp;cauthor_uid=15028758" </w:instrText>
      </w:r>
      <w:r w:rsidRPr="001640D8">
        <w:rPr>
          <w:rFonts w:ascii="Arial" w:eastAsia="Times New Roman" w:hAnsi="Arial" w:cs="Arial"/>
          <w:color w:val="000000"/>
        </w:rPr>
        <w:fldChar w:fldCharType="separate"/>
      </w:r>
      <w:r w:rsidRPr="001640D8">
        <w:rPr>
          <w:rFonts w:ascii="Arial" w:eastAsia="Times New Roman" w:hAnsi="Arial" w:cs="Arial"/>
          <w:color w:val="660066"/>
          <w:u w:val="single"/>
        </w:rPr>
        <w:t>Edgley</w:t>
      </w:r>
      <w:proofErr w:type="spellEnd"/>
      <w:r w:rsidRPr="001640D8">
        <w:rPr>
          <w:rFonts w:ascii="Arial" w:eastAsia="Times New Roman" w:hAnsi="Arial" w:cs="Arial"/>
          <w:color w:val="660066"/>
          <w:u w:val="single"/>
        </w:rPr>
        <w:t xml:space="preserve"> SA</w:t>
      </w:r>
      <w:r w:rsidRPr="001640D8">
        <w:rPr>
          <w:rFonts w:ascii="Arial" w:eastAsia="Times New Roman" w:hAnsi="Arial" w:cs="Arial"/>
          <w:color w:val="000000"/>
        </w:rPr>
        <w:fldChar w:fldCharType="end"/>
      </w:r>
      <w:r w:rsidRPr="001640D8">
        <w:rPr>
          <w:rFonts w:ascii="Arial" w:eastAsia="Times New Roman" w:hAnsi="Arial" w:cs="Arial"/>
          <w:color w:val="000000"/>
        </w:rPr>
        <w:t>, </w:t>
      </w:r>
      <w:hyperlink r:id="rId11" w:history="1">
        <w:r w:rsidRPr="001640D8">
          <w:rPr>
            <w:rFonts w:ascii="Arial" w:eastAsia="Times New Roman" w:hAnsi="Arial" w:cs="Arial"/>
            <w:color w:val="660066"/>
            <w:u w:val="single"/>
          </w:rPr>
          <w:t>Drew T</w:t>
        </w:r>
      </w:hyperlink>
      <w:r w:rsidRPr="001640D8">
        <w:rPr>
          <w:rFonts w:ascii="Arial" w:eastAsia="Times New Roman" w:hAnsi="Arial" w:cs="Arial"/>
          <w:color w:val="000000"/>
        </w:rPr>
        <w:t>, </w:t>
      </w:r>
      <w:hyperlink r:id="rId12" w:history="1">
        <w:r w:rsidRPr="001640D8">
          <w:rPr>
            <w:rFonts w:ascii="Arial" w:eastAsia="Times New Roman" w:hAnsi="Arial" w:cs="Arial"/>
            <w:color w:val="660066"/>
            <w:u w:val="single"/>
          </w:rPr>
          <w:t>Apps R</w:t>
        </w:r>
      </w:hyperlink>
      <w:r w:rsidRPr="001640D8">
        <w:rPr>
          <w:rFonts w:ascii="Arial" w:eastAsia="Times New Roman" w:hAnsi="Arial" w:cs="Arial"/>
          <w:color w:val="000000"/>
        </w:rPr>
        <w:t>.</w:t>
      </w:r>
    </w:p>
    <w:p w:rsidR="001640D8" w:rsidRDefault="001640D8">
      <w:r w:rsidRPr="001640D8">
        <w:t>https://www.ncbi.nlm.nih.gov/pubmed/15028758</w:t>
      </w:r>
    </w:p>
    <w:sectPr w:rsidR="0016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D8"/>
    <w:rsid w:val="00081724"/>
    <w:rsid w:val="001640D8"/>
    <w:rsid w:val="001B7C0F"/>
    <w:rsid w:val="006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40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0D8"/>
  </w:style>
  <w:style w:type="character" w:customStyle="1" w:styleId="highlight">
    <w:name w:val="highlight"/>
    <w:basedOn w:val="DefaultParagraphFont"/>
    <w:rsid w:val="001640D8"/>
  </w:style>
  <w:style w:type="character" w:customStyle="1" w:styleId="Heading2Char">
    <w:name w:val="Heading 2 Char"/>
    <w:basedOn w:val="DefaultParagraphFont"/>
    <w:link w:val="Heading2"/>
    <w:uiPriority w:val="9"/>
    <w:semiHidden/>
    <w:rsid w:val="0016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0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40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0D8"/>
  </w:style>
  <w:style w:type="character" w:customStyle="1" w:styleId="highlight">
    <w:name w:val="highlight"/>
    <w:basedOn w:val="DefaultParagraphFont"/>
    <w:rsid w:val="001640D8"/>
  </w:style>
  <w:style w:type="character" w:customStyle="1" w:styleId="Heading2Char">
    <w:name w:val="Heading 2 Char"/>
    <w:basedOn w:val="DefaultParagraphFont"/>
    <w:link w:val="Heading2"/>
    <w:uiPriority w:val="9"/>
    <w:semiHidden/>
    <w:rsid w:val="00164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0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826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9166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5349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995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Nyquist%20J%5BAuthor%5D&amp;cauthor=true&amp;cauthor_uid=68759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Andersson%20G%5BAuthor%5D&amp;cauthor=true&amp;cauthor_uid=6875930" TargetMode="External"/><Relationship Id="rId12" Type="http://schemas.openxmlformats.org/officeDocument/2006/relationships/hyperlink" Target="https://www.ncbi.nlm.nih.gov/pubmed/?term=Apps%20R%5BAuthor%5D&amp;cauthor=true&amp;cauthor_uid=150287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6875930" TargetMode="External"/><Relationship Id="rId11" Type="http://schemas.openxmlformats.org/officeDocument/2006/relationships/hyperlink" Target="https://www.ncbi.nlm.nih.gov/pubmed/?term=Drew%20T%5BAuthor%5D&amp;cauthor=true&amp;cauthor_uid=15028758" TargetMode="External"/><Relationship Id="rId5" Type="http://schemas.openxmlformats.org/officeDocument/2006/relationships/hyperlink" Target="https://www.ncbi.nlm.nih.gov/pubmed/6875930" TargetMode="External"/><Relationship Id="rId10" Type="http://schemas.openxmlformats.org/officeDocument/2006/relationships/hyperlink" Target="https://www.ncbi.nlm.nih.gov/pubmed/?term=Pardoe%20J%5BAuthor%5D&amp;cauthor=true&amp;cauthor_uid=15028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5028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Wang</dc:creator>
  <cp:lastModifiedBy>Sam Wang</cp:lastModifiedBy>
  <cp:revision>1</cp:revision>
  <dcterms:created xsi:type="dcterms:W3CDTF">2016-04-05T19:21:00Z</dcterms:created>
  <dcterms:modified xsi:type="dcterms:W3CDTF">2016-04-05T20:08:00Z</dcterms:modified>
</cp:coreProperties>
</file>